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47" w:rsidRDefault="001B6D47">
      <w:pPr>
        <w:rPr>
          <w:sz w:val="2"/>
          <w:szCs w:val="2"/>
        </w:rPr>
      </w:pPr>
    </w:p>
    <w:p w:rsidR="001B6D47" w:rsidRDefault="001B6D47">
      <w:pPr>
        <w:pStyle w:val="20"/>
        <w:shd w:val="clear" w:color="auto" w:fill="auto"/>
        <w:spacing w:after="326"/>
      </w:pPr>
    </w:p>
    <w:p w:rsidR="001B6D47" w:rsidRDefault="00EB357F">
      <w:pPr>
        <w:pStyle w:val="20"/>
        <w:shd w:val="clear" w:color="auto" w:fill="auto"/>
        <w:spacing w:after="0" w:line="310" w:lineRule="exact"/>
      </w:pPr>
      <w:r>
        <w:rPr>
          <w:rStyle w:val="21"/>
        </w:rPr>
        <w:t>Руководителям</w:t>
      </w:r>
    </w:p>
    <w:p w:rsidR="001B6D47" w:rsidRDefault="00EB357F">
      <w:pPr>
        <w:pStyle w:val="20"/>
        <w:shd w:val="clear" w:color="auto" w:fill="auto"/>
        <w:spacing w:after="0" w:line="310" w:lineRule="exact"/>
        <w:sectPr w:rsidR="001B6D47" w:rsidSect="00A10256">
          <w:pgSz w:w="11900" w:h="16840"/>
          <w:pgMar w:top="1134" w:right="567" w:bottom="1134" w:left="1701" w:header="0" w:footer="6" w:gutter="0"/>
          <w:cols w:num="2" w:space="665"/>
          <w:noEndnote/>
          <w:docGrid w:linePitch="360"/>
        </w:sectPr>
      </w:pPr>
      <w:r>
        <w:rPr>
          <w:rStyle w:val="21"/>
        </w:rPr>
        <w:t>общеобразовательных организаций</w:t>
      </w:r>
    </w:p>
    <w:p w:rsidR="001B6D47" w:rsidRDefault="001B6D47">
      <w:pPr>
        <w:spacing w:line="107" w:lineRule="exact"/>
        <w:rPr>
          <w:sz w:val="9"/>
          <w:szCs w:val="9"/>
        </w:rPr>
      </w:pPr>
    </w:p>
    <w:p w:rsidR="001B6D47" w:rsidRDefault="001B6D47">
      <w:pPr>
        <w:rPr>
          <w:sz w:val="2"/>
          <w:szCs w:val="2"/>
        </w:rPr>
        <w:sectPr w:rsidR="001B6D47">
          <w:type w:val="continuous"/>
          <w:pgSz w:w="11900" w:h="16840"/>
          <w:pgMar w:top="1153" w:right="0" w:bottom="807" w:left="0" w:header="0" w:footer="3" w:gutter="0"/>
          <w:cols w:space="720"/>
          <w:noEndnote/>
          <w:docGrid w:linePitch="360"/>
        </w:sectPr>
      </w:pPr>
    </w:p>
    <w:p w:rsidR="001B6D47" w:rsidRDefault="001B6D47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A10256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A10256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A10256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A10256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A10256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A10256">
      <w:pPr>
        <w:pStyle w:val="40"/>
        <w:shd w:val="clear" w:color="auto" w:fill="auto"/>
        <w:spacing w:before="0" w:after="188" w:line="222" w:lineRule="exact"/>
        <w:jc w:val="left"/>
      </w:pPr>
    </w:p>
    <w:p w:rsidR="00A10256" w:rsidRDefault="00EB357F" w:rsidP="00A10256">
      <w:pPr>
        <w:pStyle w:val="20"/>
        <w:shd w:val="clear" w:color="auto" w:fill="auto"/>
        <w:spacing w:after="0" w:line="240" w:lineRule="auto"/>
        <w:rPr>
          <w:rStyle w:val="21"/>
        </w:rPr>
      </w:pPr>
      <w:r>
        <w:rPr>
          <w:rStyle w:val="21"/>
        </w:rPr>
        <w:t>О</w:t>
      </w:r>
      <w:r>
        <w:rPr>
          <w:rStyle w:val="21"/>
        </w:rPr>
        <w:t>б</w:t>
      </w:r>
      <w:r>
        <w:rPr>
          <w:rStyle w:val="21"/>
        </w:rPr>
        <w:t xml:space="preserve"> </w:t>
      </w:r>
      <w:r>
        <w:rPr>
          <w:rStyle w:val="21"/>
        </w:rPr>
        <w:t>о</w:t>
      </w:r>
      <w:r>
        <w:rPr>
          <w:rStyle w:val="21"/>
        </w:rPr>
        <w:t>р</w:t>
      </w:r>
      <w:r>
        <w:rPr>
          <w:rStyle w:val="21"/>
        </w:rPr>
        <w:t>г</w:t>
      </w:r>
      <w:r>
        <w:rPr>
          <w:rStyle w:val="21"/>
        </w:rPr>
        <w:t>а</w:t>
      </w:r>
      <w:r>
        <w:rPr>
          <w:rStyle w:val="21"/>
        </w:rPr>
        <w:t>н</w:t>
      </w:r>
      <w:r>
        <w:rPr>
          <w:rStyle w:val="21"/>
        </w:rPr>
        <w:t xml:space="preserve">изации профильного </w:t>
      </w:r>
      <w:r>
        <w:rPr>
          <w:rStyle w:val="21"/>
        </w:rPr>
        <w:t xml:space="preserve">обучения </w:t>
      </w:r>
    </w:p>
    <w:p w:rsidR="001B6D47" w:rsidRDefault="00EB357F" w:rsidP="00A10256">
      <w:pPr>
        <w:pStyle w:val="20"/>
        <w:shd w:val="clear" w:color="auto" w:fill="auto"/>
        <w:spacing w:after="0" w:line="240" w:lineRule="auto"/>
        <w:rPr>
          <w:rStyle w:val="21"/>
        </w:rPr>
      </w:pPr>
      <w:r>
        <w:rPr>
          <w:rStyle w:val="21"/>
        </w:rPr>
        <w:t>и подготовке к проведению ГИА в 2021 году</w:t>
      </w:r>
    </w:p>
    <w:p w:rsidR="00A10256" w:rsidRDefault="00A10256" w:rsidP="00A10256">
      <w:pPr>
        <w:pStyle w:val="20"/>
        <w:shd w:val="clear" w:color="auto" w:fill="auto"/>
        <w:spacing w:after="0" w:line="240" w:lineRule="auto"/>
        <w:rPr>
          <w:rStyle w:val="21"/>
        </w:rPr>
      </w:pPr>
    </w:p>
    <w:p w:rsidR="00A10256" w:rsidRDefault="00A10256" w:rsidP="00A10256">
      <w:pPr>
        <w:pStyle w:val="20"/>
        <w:shd w:val="clear" w:color="auto" w:fill="auto"/>
        <w:spacing w:after="0" w:line="240" w:lineRule="auto"/>
        <w:jc w:val="center"/>
        <w:rPr>
          <w:rStyle w:val="21"/>
        </w:rPr>
      </w:pPr>
      <w:r>
        <w:rPr>
          <w:rStyle w:val="21"/>
        </w:rPr>
        <w:t>Уважаемые руководители ОУ!</w:t>
      </w:r>
    </w:p>
    <w:p w:rsidR="00A10256" w:rsidRDefault="00A10256" w:rsidP="00A10256">
      <w:pPr>
        <w:pStyle w:val="20"/>
        <w:shd w:val="clear" w:color="auto" w:fill="auto"/>
        <w:spacing w:after="0" w:line="240" w:lineRule="auto"/>
        <w:jc w:val="center"/>
      </w:pPr>
    </w:p>
    <w:p w:rsidR="001B6D47" w:rsidRDefault="00EB357F" w:rsidP="00A10256">
      <w:pPr>
        <w:pStyle w:val="20"/>
        <w:shd w:val="clear" w:color="auto" w:fill="auto"/>
        <w:spacing w:after="0" w:line="240" w:lineRule="auto"/>
        <w:ind w:firstLine="740"/>
        <w:jc w:val="both"/>
      </w:pPr>
      <w:r>
        <w:rPr>
          <w:rStyle w:val="21"/>
        </w:rPr>
        <w:t>С</w:t>
      </w:r>
      <w:r>
        <w:rPr>
          <w:rStyle w:val="21"/>
        </w:rPr>
        <w:t xml:space="preserve"> целью формирования единого образовательного пространства на региональном и муниципальном уровнях для организации индивидуального отбора при приеме либо переводе в государственные и муниципальные образова</w:t>
      </w:r>
      <w:r>
        <w:rPr>
          <w:rStyle w:val="21"/>
        </w:rPr>
        <w:t>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</w:t>
      </w:r>
      <w:r>
        <w:rPr>
          <w:rStyle w:val="21"/>
        </w:rPr>
        <w:t xml:space="preserve"> </w:t>
      </w:r>
      <w:r w:rsidR="00A10256">
        <w:rPr>
          <w:rStyle w:val="21"/>
        </w:rPr>
        <w:t xml:space="preserve">министерство образования, науки и молодежной политики Краснодарского края </w:t>
      </w:r>
      <w:r>
        <w:rPr>
          <w:rStyle w:val="21"/>
        </w:rPr>
        <w:t>направляе</w:t>
      </w:r>
      <w:r w:rsidR="00A10256">
        <w:rPr>
          <w:rStyle w:val="21"/>
        </w:rPr>
        <w:t>т</w:t>
      </w:r>
      <w:r>
        <w:rPr>
          <w:rStyle w:val="21"/>
        </w:rPr>
        <w:t xml:space="preserve"> примерный перечень учебных предметов по выбору обучающихся дл</w:t>
      </w:r>
      <w:r>
        <w:rPr>
          <w:rStyle w:val="21"/>
        </w:rPr>
        <w:t>я государственной итоговой аттестации по образовательным программам основного общего образования (далее - ГИА-9), соответствующих примерным профилям обучения на уровне среднего общего образования (приложение).</w:t>
      </w:r>
    </w:p>
    <w:p w:rsidR="001B6D47" w:rsidRDefault="00EB357F" w:rsidP="00A10256">
      <w:pPr>
        <w:pStyle w:val="20"/>
        <w:shd w:val="clear" w:color="auto" w:fill="auto"/>
        <w:spacing w:after="0" w:line="240" w:lineRule="auto"/>
        <w:ind w:firstLine="740"/>
        <w:jc w:val="both"/>
      </w:pPr>
      <w:r>
        <w:rPr>
          <w:rStyle w:val="21"/>
        </w:rPr>
        <w:t>Рекомендуем руководителям</w:t>
      </w:r>
      <w:r w:rsidR="00A10256">
        <w:rPr>
          <w:rStyle w:val="21"/>
        </w:rPr>
        <w:t xml:space="preserve"> </w:t>
      </w:r>
      <w:r>
        <w:rPr>
          <w:rStyle w:val="21"/>
        </w:rPr>
        <w:t>общеобразовательных организаций руководствоваться вышеуказанным перечнем при подготовке к проведению ГИА-9 в 2021 году и организации индивидуального отбора при приеме в образовательные организации для профильного обучения и орган</w:t>
      </w:r>
      <w:r>
        <w:rPr>
          <w:rStyle w:val="21"/>
        </w:rPr>
        <w:t>изации профильного обучения в школах в 2021 - 2022 учебном году.</w:t>
      </w:r>
    </w:p>
    <w:p w:rsidR="001B6D47" w:rsidRPr="00A10256" w:rsidRDefault="00EB357F" w:rsidP="00A10256">
      <w:pPr>
        <w:pStyle w:val="20"/>
        <w:shd w:val="clear" w:color="auto" w:fill="auto"/>
        <w:spacing w:after="0" w:line="240" w:lineRule="auto"/>
        <w:ind w:firstLine="740"/>
        <w:jc w:val="both"/>
        <w:rPr>
          <w:color w:val="3B353B"/>
        </w:rPr>
      </w:pPr>
      <w:r>
        <w:rPr>
          <w:rStyle w:val="21"/>
        </w:rPr>
        <w:t>Обращаем внимание, что с 1 сентября 2021 года реализация ФГОС СОО</w:t>
      </w:r>
      <w:r w:rsidR="00A10256">
        <w:rPr>
          <w:rStyle w:val="21"/>
        </w:rPr>
        <w:t xml:space="preserve"> </w:t>
      </w:r>
      <w:r>
        <w:rPr>
          <w:rStyle w:val="21"/>
        </w:rPr>
        <w:t>будет обязательной в 10-11-х классах всех общеобразовательных организаций.</w:t>
      </w:r>
    </w:p>
    <w:p w:rsidR="00A10256" w:rsidRDefault="00EB357F" w:rsidP="00A10256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"/>
        </w:rPr>
      </w:pPr>
      <w:r>
        <w:rPr>
          <w:rStyle w:val="21"/>
        </w:rPr>
        <w:t xml:space="preserve">Руководителям </w:t>
      </w:r>
      <w:r w:rsidR="00A10256">
        <w:rPr>
          <w:rStyle w:val="21"/>
        </w:rPr>
        <w:t>образовательных организаций</w:t>
      </w:r>
      <w:r>
        <w:rPr>
          <w:rStyle w:val="21"/>
        </w:rPr>
        <w:t xml:space="preserve"> рекомендуем организовать работу по открытию в 2021 - 2022 учебном году в образовательных организациях </w:t>
      </w:r>
      <w:r>
        <w:rPr>
          <w:rStyle w:val="21"/>
        </w:rPr>
        <w:t>классов (групп) направленностей технологического и естественно-научного профилей</w:t>
      </w:r>
      <w:r w:rsidR="00A10256">
        <w:rPr>
          <w:rStyle w:val="21"/>
        </w:rPr>
        <w:t>.</w:t>
      </w:r>
    </w:p>
    <w:p w:rsidR="00A10256" w:rsidRDefault="00A10256" w:rsidP="00A10256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1"/>
        </w:rPr>
      </w:pPr>
    </w:p>
    <w:p w:rsidR="00A10256" w:rsidRDefault="00A10256" w:rsidP="00A10256">
      <w:pPr>
        <w:pStyle w:val="20"/>
        <w:shd w:val="clear" w:color="auto" w:fill="auto"/>
        <w:spacing w:after="0" w:line="240" w:lineRule="auto"/>
        <w:jc w:val="both"/>
        <w:rPr>
          <w:rStyle w:val="21"/>
        </w:rPr>
      </w:pPr>
      <w:r>
        <w:rPr>
          <w:rStyle w:val="21"/>
        </w:rPr>
        <w:t xml:space="preserve">Начальник управления образования </w:t>
      </w:r>
    </w:p>
    <w:p w:rsidR="00A10256" w:rsidRDefault="00A10256" w:rsidP="00A10256">
      <w:pPr>
        <w:pStyle w:val="20"/>
        <w:shd w:val="clear" w:color="auto" w:fill="auto"/>
        <w:spacing w:after="0" w:line="240" w:lineRule="auto"/>
        <w:jc w:val="both"/>
        <w:rPr>
          <w:rStyle w:val="21"/>
        </w:rPr>
      </w:pPr>
      <w:r>
        <w:rPr>
          <w:rStyle w:val="21"/>
        </w:rPr>
        <w:t>администрации муниципального</w:t>
      </w:r>
    </w:p>
    <w:p w:rsidR="00A10256" w:rsidRDefault="00A10256" w:rsidP="00A10256">
      <w:pPr>
        <w:pStyle w:val="20"/>
        <w:shd w:val="clear" w:color="auto" w:fill="auto"/>
        <w:spacing w:after="0" w:line="240" w:lineRule="auto"/>
        <w:jc w:val="both"/>
        <w:rPr>
          <w:rStyle w:val="21"/>
        </w:rPr>
      </w:pPr>
      <w:r>
        <w:rPr>
          <w:rStyle w:val="21"/>
        </w:rPr>
        <w:t>образования Курганинский район                                                           М.Э. Романова</w:t>
      </w:r>
    </w:p>
    <w:p w:rsidR="00A10256" w:rsidRDefault="00A10256" w:rsidP="00A10256">
      <w:pPr>
        <w:pStyle w:val="20"/>
        <w:shd w:val="clear" w:color="auto" w:fill="auto"/>
        <w:spacing w:after="0" w:line="240" w:lineRule="auto"/>
        <w:jc w:val="both"/>
        <w:rPr>
          <w:rStyle w:val="21"/>
          <w:sz w:val="20"/>
          <w:szCs w:val="20"/>
        </w:rPr>
      </w:pPr>
    </w:p>
    <w:p w:rsidR="00A10256" w:rsidRDefault="00A10256" w:rsidP="00A10256">
      <w:pPr>
        <w:pStyle w:val="20"/>
        <w:shd w:val="clear" w:color="auto" w:fill="auto"/>
        <w:spacing w:after="0" w:line="240" w:lineRule="auto"/>
        <w:jc w:val="both"/>
        <w:rPr>
          <w:rStyle w:val="21"/>
          <w:sz w:val="20"/>
          <w:szCs w:val="20"/>
        </w:rPr>
      </w:pPr>
    </w:p>
    <w:p w:rsidR="00A10256" w:rsidRPr="00A10256" w:rsidRDefault="003B267F" w:rsidP="00A10256">
      <w:pPr>
        <w:pStyle w:val="20"/>
        <w:shd w:val="clear" w:color="auto" w:fill="auto"/>
        <w:spacing w:after="0" w:line="240" w:lineRule="auto"/>
        <w:jc w:val="both"/>
        <w:rPr>
          <w:rStyle w:val="21"/>
          <w:sz w:val="20"/>
          <w:szCs w:val="20"/>
        </w:rPr>
      </w:pPr>
      <w:r>
        <w:rPr>
          <w:rStyle w:val="21"/>
          <w:sz w:val="20"/>
          <w:szCs w:val="20"/>
        </w:rPr>
        <w:t>Сильченко Наталья Николаевна</w:t>
      </w:r>
      <w:bookmarkStart w:id="0" w:name="_GoBack"/>
      <w:bookmarkEnd w:id="0"/>
    </w:p>
    <w:p w:rsidR="001B6D47" w:rsidRDefault="00A10256" w:rsidP="00A10256">
      <w:pPr>
        <w:pStyle w:val="20"/>
        <w:shd w:val="clear" w:color="auto" w:fill="auto"/>
        <w:spacing w:after="0" w:line="240" w:lineRule="auto"/>
        <w:jc w:val="both"/>
      </w:pPr>
      <w:r w:rsidRPr="00A10256">
        <w:rPr>
          <w:rStyle w:val="21"/>
          <w:sz w:val="20"/>
          <w:szCs w:val="20"/>
        </w:rPr>
        <w:t>+7(86147)2-37-49</w:t>
      </w:r>
      <w:r w:rsidR="00EB357F">
        <w:br w:type="page"/>
      </w:r>
    </w:p>
    <w:p w:rsidR="001B6D47" w:rsidRDefault="00EB357F">
      <w:pPr>
        <w:pStyle w:val="20"/>
        <w:shd w:val="clear" w:color="auto" w:fill="auto"/>
        <w:spacing w:after="624" w:line="322" w:lineRule="exact"/>
        <w:ind w:left="5520"/>
      </w:pPr>
      <w:r>
        <w:rPr>
          <w:rStyle w:val="21"/>
        </w:rPr>
        <w:lastRenderedPageBreak/>
        <w:t>П</w:t>
      </w:r>
      <w:r>
        <w:rPr>
          <w:rStyle w:val="21"/>
        </w:rPr>
        <w:t xml:space="preserve">риложение к письму министерства образования, науки и молодежной политики Краснодарского края </w:t>
      </w:r>
    </w:p>
    <w:p w:rsidR="001B6D47" w:rsidRDefault="00EB357F">
      <w:pPr>
        <w:pStyle w:val="80"/>
        <w:shd w:val="clear" w:color="auto" w:fill="auto"/>
        <w:spacing w:before="0"/>
        <w:ind w:left="60"/>
      </w:pPr>
      <w:r>
        <w:rPr>
          <w:rStyle w:val="81"/>
          <w:b/>
          <w:bCs/>
        </w:rPr>
        <w:t>ПРИМЕРНЫЙ ПЕРЕЧЕНЬ</w:t>
      </w:r>
    </w:p>
    <w:p w:rsidR="001B6D47" w:rsidRDefault="00EB357F">
      <w:pPr>
        <w:pStyle w:val="90"/>
        <w:shd w:val="clear" w:color="auto" w:fill="auto"/>
        <w:ind w:left="60"/>
      </w:pPr>
      <w:r>
        <w:rPr>
          <w:rStyle w:val="91"/>
          <w:b/>
          <w:bCs/>
        </w:rPr>
        <w:t xml:space="preserve">учебных предметов по выбору обучающихся для </w:t>
      </w:r>
      <w:r>
        <w:rPr>
          <w:rStyle w:val="91"/>
          <w:b/>
          <w:bCs/>
        </w:rPr>
        <w:t>государственной итоговой</w:t>
      </w:r>
      <w:r>
        <w:rPr>
          <w:rStyle w:val="91"/>
          <w:b/>
          <w:bCs/>
        </w:rPr>
        <w:br/>
        <w:t>аттестации по образовательным программам основного общего образования,</w:t>
      </w:r>
      <w:r>
        <w:rPr>
          <w:rStyle w:val="91"/>
          <w:b/>
          <w:bCs/>
        </w:rPr>
        <w:br/>
        <w:t>соответствующих примерным профилям обучения</w:t>
      </w:r>
      <w:r>
        <w:rPr>
          <w:rStyle w:val="91"/>
          <w:b/>
          <w:bCs/>
        </w:rPr>
        <w:br/>
        <w:t>на уровне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2405"/>
        <w:gridCol w:w="2822"/>
        <w:gridCol w:w="2736"/>
      </w:tblGrid>
      <w:tr w:rsidR="001B6D47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Профили обучения по ФГОС СОО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Профильная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направленность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Перечень учебных предме</w:t>
            </w:r>
            <w:r>
              <w:rPr>
                <w:rStyle w:val="210pt"/>
              </w:rPr>
              <w:t>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и направленностям обучения (два из предложенных)</w:t>
            </w:r>
            <w:r>
              <w:rPr>
                <w:rStyle w:val="210pt"/>
                <w:vertAlign w:val="superscript"/>
              </w:rPr>
              <w:t>1</w:t>
            </w:r>
            <w:r>
              <w:rPr>
                <w:rStyle w:val="210pt"/>
              </w:rPr>
              <w:t>'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Перечень учебных предметов, рекомендуемых для изучения н</w:t>
            </w:r>
            <w:r>
              <w:rPr>
                <w:rStyle w:val="210pt"/>
              </w:rPr>
              <w:t>а углубленном уровне по учебным планам среднего общего образования по ФГОС СОО (3-4 из предложенных)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Технологический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"/>
              </w:rPr>
              <w:t>профиль*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Агротехнологическая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Биология, химия, физика, информатика и ИКТ, 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 xml:space="preserve">Биология, химия, физика, </w:t>
            </w:r>
            <w:r>
              <w:rPr>
                <w:rStyle w:val="212pt"/>
              </w:rPr>
              <w:t>информатика, математика, русский язык, география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Технологическая,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техническая,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индустриально</w:t>
            </w:r>
            <w:r>
              <w:rPr>
                <w:rStyle w:val="212pt"/>
              </w:rPr>
              <w:softHyphen/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технологическая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Физика, химия, информатика и ИКТ, 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Физика, химия, информатика, математика, русский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математическая,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технологическая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Информатика и ИКТ, физика, 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Информатика, математика, физика, иностранный язык, русский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Инженерно</w:t>
            </w:r>
            <w:r w:rsidR="00A10256">
              <w:rPr>
                <w:rStyle w:val="212pt"/>
              </w:rPr>
              <w:t>-</w:t>
            </w:r>
            <w:r>
              <w:rPr>
                <w:rStyle w:val="212pt"/>
              </w:rPr>
              <w:softHyphen/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математическая,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физико-математическая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2pt"/>
              </w:rPr>
              <w:t>Физика, информатика и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2pt"/>
              </w:rPr>
              <w:t xml:space="preserve">ИКТ, химия, </w:t>
            </w:r>
            <w:r>
              <w:rPr>
                <w:rStyle w:val="212pt"/>
              </w:rPr>
              <w:t>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2pt"/>
              </w:rPr>
              <w:t>Математика, физика, информатика, иностранный язык, русский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Оборонно-спортивная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Обществознание, история, информатика и ИКТ, биология, физика, химия, география, 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 xml:space="preserve">История, биология, физика, право, русский язык, </w:t>
            </w:r>
            <w:r>
              <w:rPr>
                <w:rStyle w:val="212pt"/>
              </w:rPr>
              <w:t>география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Туризм и сервис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География, обществознание, иностранный язык, история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География, история, иностранный язык, русский язык, экономика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Художественно</w:t>
            </w:r>
            <w:r>
              <w:rPr>
                <w:rStyle w:val="212pt"/>
              </w:rPr>
              <w:softHyphen/>
            </w:r>
            <w:r w:rsidR="00A10256">
              <w:rPr>
                <w:rStyle w:val="212pt"/>
              </w:rPr>
              <w:t>-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эстетическая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2pt"/>
              </w:rPr>
              <w:t>Литература, история, 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2pt"/>
              </w:rPr>
              <w:t xml:space="preserve">Литература, история, иностранный язык, </w:t>
            </w:r>
            <w:r>
              <w:rPr>
                <w:rStyle w:val="212pt"/>
              </w:rPr>
              <w:t>русский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2pt"/>
              </w:rPr>
              <w:t>Кадетская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2pt"/>
              </w:rPr>
              <w:t>Физика, информатика, история, обществознание, география, 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Математика, физика,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2pt"/>
              </w:rPr>
              <w:t>информатика, русский язык, история, экономика, право</w:t>
            </w:r>
          </w:p>
        </w:tc>
      </w:tr>
    </w:tbl>
    <w:p w:rsidR="001B6D47" w:rsidRDefault="001B6D47">
      <w:pPr>
        <w:framePr w:w="9826" w:wrap="notBeside" w:vAnchor="text" w:hAnchor="text" w:xAlign="center" w:y="1"/>
        <w:rPr>
          <w:sz w:val="2"/>
          <w:szCs w:val="2"/>
        </w:rPr>
      </w:pPr>
    </w:p>
    <w:p w:rsidR="001B6D47" w:rsidRDefault="001B6D47">
      <w:pPr>
        <w:rPr>
          <w:sz w:val="2"/>
          <w:szCs w:val="2"/>
        </w:rPr>
      </w:pPr>
    </w:p>
    <w:p w:rsidR="001B6D47" w:rsidRDefault="001B6D47">
      <w:pPr>
        <w:rPr>
          <w:sz w:val="2"/>
          <w:szCs w:val="2"/>
        </w:rPr>
        <w:sectPr w:rsidR="001B6D47">
          <w:type w:val="continuous"/>
          <w:pgSz w:w="11900" w:h="16840"/>
          <w:pgMar w:top="1153" w:right="379" w:bottom="807" w:left="1461" w:header="0" w:footer="3" w:gutter="0"/>
          <w:cols w:space="720"/>
          <w:noEndnote/>
          <w:docGrid w:linePitch="360"/>
        </w:sectPr>
      </w:pPr>
    </w:p>
    <w:p w:rsidR="001B6D47" w:rsidRDefault="00EB357F">
      <w:pPr>
        <w:pStyle w:val="10"/>
        <w:keepNext/>
        <w:keepLines/>
        <w:shd w:val="clear" w:color="auto" w:fill="auto"/>
        <w:ind w:left="80"/>
      </w:pPr>
      <w:bookmarkStart w:id="1" w:name="bookmark0"/>
      <w:r>
        <w:rPr>
          <w:rStyle w:val="11"/>
          <w:b/>
          <w:bCs/>
        </w:rPr>
        <w:lastRenderedPageBreak/>
        <w:t>2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2400"/>
        <w:gridCol w:w="2822"/>
        <w:gridCol w:w="2755"/>
      </w:tblGrid>
      <w:tr w:rsidR="001B6D4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Естественно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научный</w:t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профиль*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Естественно-научная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Химия, биология, физика, география, информатика и ИКТ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Химия, биология, физика, математика, география, информатика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Физико-химическая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Физика, химия, информатика и ИКТ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0"/>
              </w:rPr>
              <w:t>Физика, химия, математика, информатика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Химико-биологическая,</w:t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медико-биологическая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Химия, биология, физика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0pt0"/>
              </w:rPr>
              <w:t>Химия, биология, физика, математика, русский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Биолого-географическая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0pt0"/>
              </w:rPr>
              <w:t>Биология, гео</w:t>
            </w:r>
            <w:r w:rsidR="00A10256">
              <w:rPr>
                <w:rStyle w:val="210pt0"/>
              </w:rPr>
              <w:t>гр</w:t>
            </w:r>
            <w:r>
              <w:rPr>
                <w:rStyle w:val="210pt0"/>
              </w:rPr>
              <w:t>афия, химия, информатика и</w:t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0pt0"/>
              </w:rPr>
              <w:t>ИКТ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Биология, гео</w:t>
            </w:r>
            <w:r w:rsidR="00A10256">
              <w:rPr>
                <w:rStyle w:val="210pt0"/>
              </w:rPr>
              <w:t>гр</w:t>
            </w:r>
            <w:r>
              <w:rPr>
                <w:rStyle w:val="210pt0"/>
              </w:rPr>
              <w:t>афия, математика, информатика, химия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Естественно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математическая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Химия, биология, физика, география, информатика и ИКТ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Математика, химия, биология, физика, география, информатика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Социально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экономический</w:t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профиль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Социально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экономическая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Обществознание, гео</w:t>
            </w:r>
            <w:r w:rsidR="00A10256">
              <w:rPr>
                <w:rStyle w:val="210pt0"/>
              </w:rPr>
              <w:t>г</w:t>
            </w:r>
            <w:r>
              <w:rPr>
                <w:rStyle w:val="210pt0"/>
              </w:rPr>
              <w:t xml:space="preserve">рафия, история, </w:t>
            </w:r>
            <w:r>
              <w:rPr>
                <w:rStyle w:val="210pt0"/>
              </w:rPr>
              <w:t>информатика и ИКТ, иностранный язык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Экономика, право, география, история, математика, информатика, иностранный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Экономико</w:t>
            </w:r>
            <w:r w:rsidR="00A10256">
              <w:rPr>
                <w:rStyle w:val="210pt0"/>
              </w:rPr>
              <w:t>-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математическая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Информатика и ИКТ, география, обществознание, иностранный язык, физика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 xml:space="preserve">Математика, информатика, </w:t>
            </w:r>
            <w:r>
              <w:rPr>
                <w:rStyle w:val="210pt0"/>
              </w:rPr>
              <w:t>география, экономика, право, иностранный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Гуманитарный</w:t>
            </w:r>
          </w:p>
          <w:p w:rsidR="001B6D47" w:rsidRDefault="003B26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 xml:space="preserve">профиль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Гуманитарная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Литература, история, обществознание, иностранный язык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Русский язык, литература, история, иностранный язык, второй иностранный язык, право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Социально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гуманитарная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Обществознание, история, география, литература, иностранный язык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 xml:space="preserve">Право, экономика, история, </w:t>
            </w:r>
            <w:r>
              <w:rPr>
                <w:rStyle w:val="2Candara95pt"/>
              </w:rPr>
              <w:t>1</w:t>
            </w:r>
            <w:r>
              <w:rPr>
                <w:rStyle w:val="210pt0"/>
              </w:rPr>
              <w:t>еография, русский язык, литература, иностра</w:t>
            </w:r>
            <w:r w:rsidR="00A10256">
              <w:rPr>
                <w:rStyle w:val="210pt0"/>
              </w:rPr>
              <w:t>нны</w:t>
            </w:r>
            <w:r>
              <w:rPr>
                <w:rStyle w:val="210pt0"/>
              </w:rPr>
              <w:t>й язык, второй иностранный язык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Социально</w:t>
            </w:r>
            <w:r>
              <w:rPr>
                <w:rStyle w:val="210pt0"/>
              </w:rPr>
              <w:softHyphen/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педагогическая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 xml:space="preserve">Литература, иностранный язык, </w:t>
            </w:r>
            <w:r>
              <w:rPr>
                <w:rStyle w:val="210pt0"/>
              </w:rPr>
              <w:t>обществознание, история, география, химия, биология, физика, информатика и ИКТ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Русский язык, литература, иностранный язык, история, гео</w:t>
            </w:r>
            <w:r w:rsidR="003B267F">
              <w:rPr>
                <w:rStyle w:val="210pt0"/>
              </w:rPr>
              <w:t>гр</w:t>
            </w:r>
            <w:r>
              <w:rPr>
                <w:rStyle w:val="210pt0"/>
              </w:rPr>
              <w:t>афия, право, химия, биология, математика, физика, информатика, экономика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Филологическая</w:t>
            </w:r>
          </w:p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(лингвистическая)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Литература, иностранный язык, история, обществознание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Русский язык, литература, иностранный язык, второй иностранный язык, история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Историко-правовая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pt0"/>
              </w:rPr>
              <w:t>История, обществознание, география, иностранный язык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45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pt0"/>
              </w:rPr>
              <w:t>История, право, инос</w:t>
            </w:r>
            <w:r w:rsidR="003B267F">
              <w:rPr>
                <w:rStyle w:val="210pt0"/>
              </w:rPr>
              <w:t>тр</w:t>
            </w:r>
            <w:r>
              <w:rPr>
                <w:rStyle w:val="210pt0"/>
              </w:rPr>
              <w:t>анный язык, русский язык</w:t>
            </w:r>
          </w:p>
        </w:tc>
      </w:tr>
    </w:tbl>
    <w:p w:rsidR="001B6D47" w:rsidRDefault="001B6D47">
      <w:pPr>
        <w:framePr w:w="9845" w:wrap="notBeside" w:vAnchor="text" w:hAnchor="text" w:xAlign="center" w:y="1"/>
        <w:rPr>
          <w:sz w:val="2"/>
          <w:szCs w:val="2"/>
        </w:rPr>
      </w:pPr>
    </w:p>
    <w:p w:rsidR="001B6D47" w:rsidRDefault="00EB357F">
      <w:pPr>
        <w:rPr>
          <w:sz w:val="2"/>
          <w:szCs w:val="2"/>
        </w:rPr>
      </w:pPr>
      <w:r>
        <w:br w:type="page"/>
      </w:r>
    </w:p>
    <w:p w:rsidR="001B6D47" w:rsidRDefault="00EB357F">
      <w:pPr>
        <w:pStyle w:val="120"/>
        <w:keepNext/>
        <w:keepLines/>
        <w:shd w:val="clear" w:color="auto" w:fill="auto"/>
        <w:ind w:right="100"/>
      </w:pPr>
      <w:bookmarkStart w:id="2" w:name="bookmark1"/>
      <w:r>
        <w:rPr>
          <w:rStyle w:val="121"/>
        </w:rPr>
        <w:lastRenderedPageBreak/>
        <w:t>3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522"/>
        <w:gridCol w:w="3298"/>
      </w:tblGrid>
      <w:tr w:rsidR="001B6D4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0"/>
              </w:rPr>
              <w:t>Перечень учебных предметов по выбору для государственной итоговой аттестации по образовательным программам основного об</w:t>
            </w:r>
            <w:r w:rsidR="003B267F">
              <w:rPr>
                <w:rStyle w:val="210pt0"/>
              </w:rPr>
              <w:t>щ</w:t>
            </w:r>
            <w:r>
              <w:rPr>
                <w:rStyle w:val="210pt0"/>
              </w:rPr>
              <w:t>его образования, соответст</w:t>
            </w:r>
            <w:r w:rsidR="003B267F">
              <w:rPr>
                <w:rStyle w:val="210pt0"/>
              </w:rPr>
              <w:t>вующих</w:t>
            </w:r>
            <w:r>
              <w:rPr>
                <w:rStyle w:val="210pt0"/>
              </w:rPr>
              <w:t xml:space="preserve"> примерным профилям и направленностям обучения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0pt0"/>
              </w:rPr>
              <w:t>Перечень учебных предметов, рекомендуемых для изучения</w:t>
            </w:r>
            <w:r>
              <w:rPr>
                <w:rStyle w:val="210pt0"/>
              </w:rPr>
              <w:t xml:space="preserve"> на углубленном уровне по учебным планам среднего общего образования по ФГОС СОО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Универсальный</w:t>
            </w:r>
          </w:p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22" w:lineRule="exact"/>
            </w:pPr>
            <w:r>
              <w:rPr>
                <w:rStyle w:val="210pt0"/>
              </w:rPr>
              <w:t>профиль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Учебные предметы из перечисленных для ГИЛ-9 учебных предметов - 2 или 0 учебных предметов по выбору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 xml:space="preserve">Учебные предметы, изучаемые на </w:t>
            </w:r>
            <w:r>
              <w:rPr>
                <w:rStyle w:val="2105pt"/>
              </w:rPr>
              <w:t>углубленном уровне - 0-4 учебных предмета из предложенных образовательной организацией в соответствии с перечнем п. 18.3.1. ФГОС СОО</w:t>
            </w:r>
          </w:p>
        </w:tc>
      </w:tr>
    </w:tbl>
    <w:p w:rsidR="001B6D47" w:rsidRDefault="001B6D47">
      <w:pPr>
        <w:framePr w:w="9826" w:wrap="notBeside" w:vAnchor="text" w:hAnchor="text" w:xAlign="center" w:y="1"/>
        <w:rPr>
          <w:sz w:val="2"/>
          <w:szCs w:val="2"/>
        </w:rPr>
      </w:pPr>
    </w:p>
    <w:p w:rsidR="001B6D47" w:rsidRDefault="001B6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522"/>
        <w:gridCol w:w="3288"/>
      </w:tblGrid>
      <w:tr w:rsidR="001B6D4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D47" w:rsidRDefault="001B6D47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0"/>
              </w:rPr>
              <w:t xml:space="preserve">Перечень учебных предметов по выбору для государственной итоговой аттестации по образовательным программам </w:t>
            </w:r>
            <w:r>
              <w:rPr>
                <w:rStyle w:val="210pt0"/>
              </w:rPr>
              <w:t>основного общего образования, соответствующих примерным профилям н направленностям обучения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47" w:rsidRDefault="00EB357F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10pt0"/>
              </w:rPr>
              <w:t>Перечень учебных предметов, рекомендуемых для изучения на углубленном уровне по учебным планам среднего общего образования по ФГОС СОО</w:t>
            </w:r>
          </w:p>
        </w:tc>
      </w:tr>
      <w:tr w:rsidR="001B6D4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Индивидуальные учебные планы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 xml:space="preserve">Учебные предметы из перечисленных для ГИА-9 учебных предметов </w:t>
            </w:r>
            <w:r>
              <w:rPr>
                <w:rStyle w:val="2105pt0"/>
              </w:rPr>
              <w:t xml:space="preserve">- </w:t>
            </w:r>
            <w:r>
              <w:rPr>
                <w:rStyle w:val="2105pt"/>
              </w:rPr>
              <w:t>2 или 0 учебных предметов по выбору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D47" w:rsidRDefault="00EB357F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Учебные предметы, изучаемые на углубленном уровне,</w:t>
            </w:r>
          </w:p>
          <w:p w:rsidR="001B6D47" w:rsidRDefault="00EB357F">
            <w:pPr>
              <w:pStyle w:val="20"/>
              <w:framePr w:w="981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 xml:space="preserve">0-4 учебных предмета из предложенных образовательной организацией в соответствии с перечнем </w:t>
            </w:r>
            <w:r>
              <w:rPr>
                <w:rStyle w:val="2105pt"/>
              </w:rPr>
              <w:t>п.18.3.1. ФГОС СОО</w:t>
            </w:r>
          </w:p>
        </w:tc>
      </w:tr>
    </w:tbl>
    <w:p w:rsidR="001B6D47" w:rsidRDefault="001B6D47">
      <w:pPr>
        <w:framePr w:w="9816" w:wrap="notBeside" w:vAnchor="text" w:hAnchor="text" w:xAlign="center" w:y="1"/>
        <w:rPr>
          <w:sz w:val="2"/>
          <w:szCs w:val="2"/>
        </w:rPr>
      </w:pPr>
    </w:p>
    <w:p w:rsidR="001B6D47" w:rsidRDefault="001B6D47">
      <w:pPr>
        <w:rPr>
          <w:sz w:val="2"/>
          <w:szCs w:val="2"/>
        </w:rPr>
      </w:pPr>
    </w:p>
    <w:p w:rsidR="001B6D47" w:rsidRDefault="00EB357F">
      <w:pPr>
        <w:pStyle w:val="101"/>
        <w:shd w:val="clear" w:color="auto" w:fill="auto"/>
        <w:spacing w:before="186" w:after="951"/>
        <w:ind w:left="160"/>
      </w:pPr>
      <w:r>
        <w:rPr>
          <w:rStyle w:val="102"/>
          <w:b/>
          <w:bCs/>
        </w:rPr>
        <w:t>Для участников ГИЛ-9 с ограниченными возможностями здоровья, участников ГИА - детей-инвали</w:t>
      </w:r>
      <w:r w:rsidR="003B267F">
        <w:rPr>
          <w:rStyle w:val="102"/>
          <w:b/>
          <w:bCs/>
        </w:rPr>
        <w:t>д</w:t>
      </w:r>
      <w:r>
        <w:rPr>
          <w:rStyle w:val="102"/>
          <w:b/>
          <w:bCs/>
        </w:rPr>
        <w:t xml:space="preserve">ов и инвалидов, проходивших ГИА-9 только по обязательным учебным предметам (приказ Министерства просвещения РФ и Федеральной службы по надзору </w:t>
      </w:r>
      <w:r>
        <w:rPr>
          <w:rStyle w:val="102"/>
          <w:b/>
          <w:bCs/>
        </w:rPr>
        <w:t xml:space="preserve">в сфере образования и науки от 7 ноября 2018 г. № 189; </w:t>
      </w:r>
      <w:r>
        <w:rPr>
          <w:rStyle w:val="101pt"/>
          <w:b/>
          <w:bCs/>
        </w:rPr>
        <w:t>1513</w:t>
      </w:r>
      <w:r>
        <w:rPr>
          <w:rStyle w:val="102"/>
          <w:b/>
          <w:bCs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образования») вместо результатов ГИЛ-9 по учебным предметам по выбору, соответ</w:t>
      </w:r>
      <w:r>
        <w:rPr>
          <w:rStyle w:val="102"/>
          <w:b/>
          <w:bCs/>
        </w:rPr>
        <w:t>ствующим профилю обучения, учитывается итоговая отметка по этим предметам (в соответствии с примерным перечнем учебных предметов по выбору).</w:t>
      </w:r>
    </w:p>
    <w:sectPr w:rsidR="001B6D47">
      <w:pgSz w:w="11900" w:h="16840"/>
      <w:pgMar w:top="1161" w:right="586" w:bottom="2155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7F" w:rsidRDefault="00EB357F">
      <w:r>
        <w:separator/>
      </w:r>
    </w:p>
  </w:endnote>
  <w:endnote w:type="continuationSeparator" w:id="0">
    <w:p w:rsidR="00EB357F" w:rsidRDefault="00E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7F" w:rsidRDefault="00EB357F"/>
  </w:footnote>
  <w:footnote w:type="continuationSeparator" w:id="0">
    <w:p w:rsidR="00EB357F" w:rsidRDefault="00EB35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47"/>
    <w:rsid w:val="001B6D47"/>
    <w:rsid w:val="003B267F"/>
    <w:rsid w:val="00A10256"/>
    <w:rsid w:val="00E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18F7"/>
  <w15:docId w15:val="{9AACD578-9729-42F2-A173-3737853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Cond9ptExact">
    <w:name w:val="Основной текст (6) + Franklin Gothic Medium Cond;9 pt;Курсив Exact"/>
    <w:basedOn w:val="6Exact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45397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85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45397E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95pt">
    <w:name w:val="Основной текст (5) + 9;5 pt;Не курсив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45397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курсив"/>
    <w:basedOn w:val="5"/>
    <w:rPr>
      <w:rFonts w:ascii="Trebuchet MS" w:eastAsia="Trebuchet MS" w:hAnsi="Trebuchet MS" w:cs="Trebuchet MS"/>
      <w:b/>
      <w:bCs/>
      <w:i/>
      <w:iCs/>
      <w:smallCaps w:val="0"/>
      <w:strike w:val="0"/>
      <w:color w:val="3B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5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280C9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80C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5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53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53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53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85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85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85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59585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85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85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2838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85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85C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85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0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0" w:line="278" w:lineRule="exact"/>
      <w:jc w:val="both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74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20" w:after="1020" w:line="235" w:lineRule="exact"/>
      <w:ind w:firstLine="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B26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2020-11-24T07:49:00Z</cp:lastPrinted>
  <dcterms:created xsi:type="dcterms:W3CDTF">2020-11-24T07:34:00Z</dcterms:created>
  <dcterms:modified xsi:type="dcterms:W3CDTF">2020-11-24T08:02:00Z</dcterms:modified>
</cp:coreProperties>
</file>